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2" w:rsidRP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</w:pPr>
      <w:bookmarkStart w:id="0" w:name="HighlightedAdditionsChangesSinceVersion2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1.1 Highlighted Additions/Changes </w:t>
      </w:r>
      <w:proofErr w:type="gramStart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Since</w:t>
      </w:r>
      <w:proofErr w:type="gramEnd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 Version </w:t>
      </w:r>
      <w:r w:rsidR="00446BAA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1.1</w:t>
      </w:r>
    </w:p>
    <w:p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:rsidR="000A6B52" w:rsidRPr="000A6B52" w:rsidRDefault="000A6B52" w:rsidP="000A6B52">
      <w:pPr>
        <w:spacing w:before="32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Additions:</w:t>
      </w:r>
    </w:p>
    <w:p w:rsidR="000A6B52" w:rsidRPr="000A6B52" w:rsidRDefault="00446BAA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ResourceUsage</w:t>
      </w:r>
      <w:proofErr w:type="spellEnd"/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 Object –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 xml:space="preserve">New Object proposed by DSWG to support </w:t>
      </w:r>
      <w:r w:rsidR="00BE4E98" w:rsidRPr="00BE4E98">
        <w:rPr>
          <w:rFonts w:ascii="Times New Roman" w:eastAsia="Times New Roman" w:hAnsi="Times New Roman" w:cs="Times New Roman"/>
          <w:lang w:eastAsia="en-AU"/>
        </w:rPr>
        <w:t>disseminating generic information about a student’s usage of school resources (such as internet usage)</w:t>
      </w:r>
      <w:r w:rsidRPr="000A6B52">
        <w:rPr>
          <w:rFonts w:ascii="Times New Roman" w:eastAsia="Times New Roman" w:hAnsi="Times New Roman" w:cs="Times New Roman"/>
          <w:lang w:eastAsia="en-AU"/>
        </w:rPr>
        <w:t>.</w:t>
      </w:r>
    </w:p>
    <w:p w:rsidR="000A6B52" w:rsidRPr="000A6B52" w:rsidRDefault="00BE4E98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StudentPersonal</w:t>
      </w:r>
      <w:proofErr w:type="spellEnd"/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 – Elements Added</w:t>
      </w:r>
      <w:r>
        <w:rPr>
          <w:rFonts w:ascii="Times New Roman" w:eastAsia="Times New Roman" w:hAnsi="Times New Roman" w:cs="Times New Roman"/>
          <w:lang w:eastAsia="en-AU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MostRecent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Container to support MCEECDYA Parent Background reporting.</w:t>
      </w:r>
    </w:p>
    <w:p w:rsidR="000A6B52" w:rsidRPr="000A6B52" w:rsidRDefault="00BE4E98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Added </w:t>
      </w:r>
      <w:r w:rsidR="000A6B52" w:rsidRPr="00A73108">
        <w:rPr>
          <w:rFonts w:ascii="Times New Roman" w:eastAsia="Times New Roman" w:hAnsi="Times New Roman" w:cs="Times New Roman"/>
          <w:lang w:eastAsia="en-AU"/>
        </w:rPr>
        <w:t xml:space="preserve">Elements </w:t>
      </w:r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– </w:t>
      </w:r>
      <w:r w:rsidRPr="00BE4E98">
        <w:rPr>
          <w:rFonts w:ascii="Times New Roman" w:eastAsia="Times New Roman" w:hAnsi="Times New Roman" w:cs="Times New Roman"/>
          <w:lang w:eastAsia="en-AU"/>
        </w:rPr>
        <w:t>Parent1Language</w:t>
      </w:r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lang w:eastAsia="en-AU"/>
        </w:rPr>
        <w:t>Parent2</w:t>
      </w:r>
      <w:r w:rsidRPr="00BE4E98">
        <w:rPr>
          <w:rFonts w:ascii="Times New Roman" w:eastAsia="Times New Roman" w:hAnsi="Times New Roman" w:cs="Times New Roman"/>
          <w:lang w:eastAsia="en-AU"/>
        </w:rPr>
        <w:t xml:space="preserve">Language, Parent1EmploymentType, </w:t>
      </w:r>
      <w:r>
        <w:rPr>
          <w:rFonts w:ascii="Times New Roman" w:eastAsia="Times New Roman" w:hAnsi="Times New Roman" w:cs="Times New Roman"/>
          <w:lang w:eastAsia="en-AU"/>
        </w:rPr>
        <w:t>Parent2</w:t>
      </w:r>
      <w:r w:rsidRPr="00BE4E98">
        <w:rPr>
          <w:rFonts w:ascii="Times New Roman" w:eastAsia="Times New Roman" w:hAnsi="Times New Roman" w:cs="Times New Roman"/>
          <w:lang w:eastAsia="en-AU"/>
        </w:rPr>
        <w:t xml:space="preserve">EmploymentType, Parent1SchoolEducationLevel, </w:t>
      </w:r>
      <w:r>
        <w:rPr>
          <w:rFonts w:ascii="Times New Roman" w:eastAsia="Times New Roman" w:hAnsi="Times New Roman" w:cs="Times New Roman"/>
          <w:lang w:eastAsia="en-AU"/>
        </w:rPr>
        <w:t>Parent2</w:t>
      </w:r>
      <w:r w:rsidRPr="00BE4E98">
        <w:rPr>
          <w:rFonts w:ascii="Times New Roman" w:eastAsia="Times New Roman" w:hAnsi="Times New Roman" w:cs="Times New Roman"/>
          <w:lang w:eastAsia="en-AU"/>
        </w:rPr>
        <w:t>SchoolEducationLevel, Parent1NonSchoolEducation</w:t>
      </w:r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 and </w:t>
      </w:r>
      <w:r>
        <w:rPr>
          <w:rFonts w:ascii="Times New Roman" w:eastAsia="Times New Roman" w:hAnsi="Times New Roman" w:cs="Times New Roman"/>
          <w:lang w:eastAsia="en-AU"/>
        </w:rPr>
        <w:t>Parent2</w:t>
      </w:r>
      <w:r w:rsidRPr="00BE4E98">
        <w:rPr>
          <w:rFonts w:ascii="Times New Roman" w:eastAsia="Times New Roman" w:hAnsi="Times New Roman" w:cs="Times New Roman"/>
          <w:lang w:eastAsia="en-AU"/>
        </w:rPr>
        <w:t>NonSchoolEducation</w:t>
      </w:r>
      <w:r w:rsidR="000A6B52" w:rsidRPr="00A73108">
        <w:rPr>
          <w:rFonts w:ascii="Times New Roman" w:eastAsia="Times New Roman" w:hAnsi="Times New Roman" w:cs="Times New Roman"/>
          <w:lang w:eastAsia="en-AU"/>
        </w:rPr>
        <w:t>.</w:t>
      </w:r>
    </w:p>
    <w:p w:rsidR="000A6B52" w:rsidRPr="000A6B52" w:rsidRDefault="00BE4E98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StaffPersonal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="000A6B52" w:rsidRPr="000A6B52">
        <w:rPr>
          <w:rFonts w:ascii="Times New Roman" w:eastAsia="Times New Roman" w:hAnsi="Times New Roman" w:cs="Times New Roman"/>
          <w:lang w:eastAsia="en-AU"/>
        </w:rPr>
        <w:t>– Elements Added</w:t>
      </w:r>
    </w:p>
    <w:p w:rsidR="000A6B52" w:rsidRPr="000A6B52" w:rsidRDefault="00BE4E98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Added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StaffEmploymentStatus</w:t>
      </w:r>
      <w:proofErr w:type="spellEnd"/>
    </w:p>
    <w:p w:rsidR="000A6B52" w:rsidRPr="000A6B52" w:rsidRDefault="00BE4E98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StudentContactRelationship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 – </w:t>
      </w:r>
      <w:r>
        <w:rPr>
          <w:rFonts w:ascii="Times New Roman" w:eastAsia="Times New Roman" w:hAnsi="Times New Roman" w:cs="Times New Roman"/>
          <w:lang w:eastAsia="en-AU"/>
        </w:rPr>
        <w:t xml:space="preserve"> Elements </w:t>
      </w:r>
      <w:r w:rsidR="000A6B52" w:rsidRPr="000A6B52">
        <w:rPr>
          <w:rFonts w:ascii="Times New Roman" w:eastAsia="Times New Roman" w:hAnsi="Times New Roman" w:cs="Times New Roman"/>
          <w:lang w:eastAsia="en-AU"/>
        </w:rPr>
        <w:t>Added</w:t>
      </w:r>
      <w:r>
        <w:rPr>
          <w:rFonts w:ascii="Times New Roman" w:eastAsia="Times New Roman" w:hAnsi="Times New Roman" w:cs="Times New Roman"/>
          <w:lang w:eastAsia="en-AU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ContactFlags</w:t>
      </w:r>
      <w:proofErr w:type="spellEnd"/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</w:t>
      </w:r>
      <w:proofErr w:type="spellStart"/>
      <w:r w:rsidR="00BE4E98" w:rsidRPr="00BE4E98">
        <w:rPr>
          <w:rFonts w:ascii="Times New Roman" w:eastAsia="Times New Roman" w:hAnsi="Times New Roman" w:cs="Times New Roman"/>
          <w:lang w:eastAsia="en-AU"/>
        </w:rPr>
        <w:t>AttendanceContact</w:t>
      </w:r>
      <w:proofErr w:type="spellEnd"/>
      <w:r w:rsidR="00BE4E98" w:rsidRPr="00BE4E98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="00BE4E98" w:rsidRPr="00BE4E98">
        <w:rPr>
          <w:rFonts w:ascii="Times New Roman" w:eastAsia="Times New Roman" w:hAnsi="Times New Roman" w:cs="Times New Roman"/>
          <w:lang w:eastAsia="en-AU"/>
        </w:rPr>
        <w:t>ReceivesAssessmentReport</w:t>
      </w:r>
      <w:proofErr w:type="spellEnd"/>
    </w:p>
    <w:p w:rsidR="000A6B52" w:rsidRPr="000A6B52" w:rsidRDefault="00BE4E98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TeachingGroup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– Elements Added</w:t>
      </w:r>
    </w:p>
    <w:p w:rsid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</w:t>
      </w:r>
      <w:proofErr w:type="spellStart"/>
      <w:r w:rsidR="00B948CA" w:rsidRPr="00B948CA">
        <w:rPr>
          <w:rFonts w:ascii="Times New Roman" w:eastAsia="Times New Roman" w:hAnsi="Times New Roman" w:cs="Times New Roman"/>
          <w:lang w:eastAsia="en-AU"/>
        </w:rPr>
        <w:t>TeachingGroupPeriodList</w:t>
      </w:r>
      <w:proofErr w:type="spellEnd"/>
      <w:r w:rsidR="00B948CA" w:rsidRPr="00A73108">
        <w:rPr>
          <w:rFonts w:ascii="Times New Roman" w:eastAsia="Times New Roman" w:hAnsi="Times New Roman" w:cs="Times New Roman"/>
          <w:lang w:eastAsia="en-AU"/>
        </w:rPr>
        <w:t xml:space="preserve"> </w:t>
      </w:r>
      <w:r w:rsidR="00B948CA">
        <w:rPr>
          <w:rFonts w:ascii="Times New Roman" w:eastAsia="Times New Roman" w:hAnsi="Times New Roman" w:cs="Times New Roman"/>
          <w:lang w:eastAsia="en-AU"/>
        </w:rPr>
        <w:t xml:space="preserve">and elements contained within </w:t>
      </w:r>
      <w:proofErr w:type="spellStart"/>
      <w:r w:rsidR="00B948CA" w:rsidRPr="00B948CA">
        <w:rPr>
          <w:rFonts w:ascii="Times New Roman" w:eastAsia="Times New Roman" w:hAnsi="Times New Roman" w:cs="Times New Roman"/>
          <w:lang w:eastAsia="en-AU"/>
        </w:rPr>
        <w:t>TeachingGroupPeriod</w:t>
      </w:r>
      <w:proofErr w:type="spellEnd"/>
      <w:r w:rsidR="00B948CA">
        <w:rPr>
          <w:rFonts w:ascii="Times New Roman" w:eastAsia="Times New Roman" w:hAnsi="Times New Roman" w:cs="Times New Roman"/>
          <w:lang w:eastAsia="en-AU"/>
        </w:rPr>
        <w:t>.</w:t>
      </w:r>
    </w:p>
    <w:p w:rsidR="00B948CA" w:rsidRPr="000A6B52" w:rsidRDefault="00B948CA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B948CA">
        <w:rPr>
          <w:rFonts w:ascii="Times New Roman" w:eastAsia="Times New Roman" w:hAnsi="Times New Roman" w:cs="Times New Roman"/>
          <w:lang w:eastAsia="en-AU"/>
        </w:rPr>
        <w:t>TimeTableCellRefId</w:t>
      </w:r>
      <w:proofErr w:type="spellEnd"/>
      <w:r w:rsidRPr="00B948CA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B948CA">
        <w:rPr>
          <w:rFonts w:ascii="Times New Roman" w:eastAsia="Times New Roman" w:hAnsi="Times New Roman" w:cs="Times New Roman"/>
          <w:lang w:eastAsia="en-AU"/>
        </w:rPr>
        <w:t>RoomNumber</w:t>
      </w:r>
      <w:proofErr w:type="spellEnd"/>
      <w:r w:rsidRPr="00B948CA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B948CA">
        <w:rPr>
          <w:rFonts w:ascii="Times New Roman" w:eastAsia="Times New Roman" w:hAnsi="Times New Roman" w:cs="Times New Roman"/>
          <w:lang w:eastAsia="en-AU"/>
        </w:rPr>
        <w:t>StaffLocalId</w:t>
      </w:r>
      <w:proofErr w:type="spellEnd"/>
      <w:r w:rsidRPr="00B948CA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B948CA">
        <w:rPr>
          <w:rFonts w:ascii="Times New Roman" w:eastAsia="Times New Roman" w:hAnsi="Times New Roman" w:cs="Times New Roman"/>
          <w:lang w:eastAsia="en-AU"/>
        </w:rPr>
        <w:t>DayId</w:t>
      </w:r>
      <w:proofErr w:type="spellEnd"/>
      <w:r w:rsidRPr="00B948CA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B948CA">
        <w:rPr>
          <w:rFonts w:ascii="Times New Roman" w:eastAsia="Times New Roman" w:hAnsi="Times New Roman" w:cs="Times New Roman"/>
          <w:lang w:eastAsia="en-AU"/>
        </w:rPr>
        <w:t>PeriodId</w:t>
      </w:r>
      <w:proofErr w:type="spellEnd"/>
      <w:r w:rsidRPr="00B948CA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B948CA">
        <w:rPr>
          <w:rFonts w:ascii="Times New Roman" w:eastAsia="Times New Roman" w:hAnsi="Times New Roman" w:cs="Times New Roman"/>
          <w:lang w:eastAsia="en-AU"/>
        </w:rPr>
        <w:t>StartTime</w:t>
      </w:r>
      <w:proofErr w:type="spellEnd"/>
      <w:r w:rsidRPr="00B948CA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B948CA">
        <w:rPr>
          <w:rFonts w:ascii="Times New Roman" w:eastAsia="Times New Roman" w:hAnsi="Times New Roman" w:cs="Times New Roman"/>
          <w:lang w:eastAsia="en-AU"/>
        </w:rPr>
        <w:t>CellType</w:t>
      </w:r>
      <w:proofErr w:type="spellEnd"/>
    </w:p>
    <w:p w:rsidR="000A6B52" w:rsidRPr="000A6B52" w:rsidRDefault="00B948CA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PersonInfo</w:t>
      </w:r>
      <w:proofErr w:type="spellEnd"/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 – </w:t>
      </w:r>
      <w:r>
        <w:rPr>
          <w:rFonts w:ascii="Times New Roman" w:eastAsia="Times New Roman" w:hAnsi="Times New Roman" w:cs="Times New Roman"/>
          <w:lang w:eastAsia="en-AU"/>
        </w:rPr>
        <w:t>Code set values added</w:t>
      </w:r>
    </w:p>
    <w:p w:rsid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</w:t>
      </w:r>
      <w:r w:rsidR="001B7CF7">
        <w:rPr>
          <w:rFonts w:ascii="Times New Roman" w:eastAsia="Times New Roman" w:hAnsi="Times New Roman" w:cs="Times New Roman"/>
          <w:lang w:eastAsia="en-AU"/>
        </w:rPr>
        <w:t xml:space="preserve">‘Work’ and </w:t>
      </w:r>
      <w:r w:rsidR="00E44309">
        <w:rPr>
          <w:rFonts w:ascii="Times New Roman" w:eastAsia="Times New Roman" w:hAnsi="Times New Roman" w:cs="Times New Roman"/>
          <w:lang w:eastAsia="en-AU"/>
        </w:rPr>
        <w:t>‘</w:t>
      </w:r>
      <w:r w:rsidR="001B7CF7">
        <w:rPr>
          <w:rFonts w:ascii="Times" w:eastAsia="Calibri" w:hAnsi="Times" w:cs="Times New Roman"/>
          <w:szCs w:val="20"/>
        </w:rPr>
        <w:t>Personal</w:t>
      </w:r>
      <w:r w:rsidR="00E44309">
        <w:rPr>
          <w:rFonts w:ascii="Times" w:eastAsia="Calibri" w:hAnsi="Times" w:cs="Times New Roman"/>
          <w:szCs w:val="20"/>
        </w:rPr>
        <w:t>’</w:t>
      </w:r>
      <w:r w:rsidRPr="00A73108">
        <w:rPr>
          <w:rFonts w:ascii="Times New Roman" w:eastAsia="Times New Roman" w:hAnsi="Times New Roman" w:cs="Times New Roman"/>
          <w:lang w:eastAsia="en-AU"/>
        </w:rPr>
        <w:t xml:space="preserve"> to </w:t>
      </w:r>
      <w:proofErr w:type="spellStart"/>
      <w:r w:rsidR="001B7CF7" w:rsidRPr="001B7CF7">
        <w:rPr>
          <w:rFonts w:ascii="Times New Roman" w:eastAsia="Times New Roman" w:hAnsi="Times New Roman" w:cs="Times New Roman"/>
          <w:lang w:eastAsia="en-AU"/>
        </w:rPr>
        <w:t>EmailType</w:t>
      </w:r>
      <w:proofErr w:type="spellEnd"/>
    </w:p>
    <w:p w:rsidR="001B7CF7" w:rsidRPr="000A6B52" w:rsidRDefault="001B7CF7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Added </w:t>
      </w:r>
      <w:r w:rsidR="00E44309">
        <w:rPr>
          <w:rFonts w:ascii="Times New Roman" w:eastAsia="Times New Roman" w:hAnsi="Times New Roman" w:cs="Times New Roman"/>
          <w:lang w:eastAsia="en-AU"/>
        </w:rPr>
        <w:t>‘</w:t>
      </w:r>
      <w:r w:rsidRPr="00E44309">
        <w:rPr>
          <w:rFonts w:ascii="Times New Roman" w:eastAsia="Times New Roman" w:hAnsi="Times New Roman" w:cs="Times New Roman"/>
          <w:lang w:eastAsia="en-AU"/>
        </w:rPr>
        <w:t xml:space="preserve">Work </w:t>
      </w:r>
      <w:r w:rsidRPr="001B7CF7">
        <w:rPr>
          <w:rFonts w:ascii="Times New Roman" w:eastAsia="Times New Roman" w:hAnsi="Times New Roman" w:cs="Times New Roman"/>
          <w:lang w:eastAsia="en-AU"/>
        </w:rPr>
        <w:t>telephone number</w:t>
      </w:r>
      <w:r w:rsidR="00E44309">
        <w:rPr>
          <w:rFonts w:ascii="Times New Roman" w:eastAsia="Times New Roman" w:hAnsi="Times New Roman" w:cs="Times New Roman"/>
          <w:lang w:eastAsia="en-AU"/>
        </w:rPr>
        <w:t>’</w:t>
      </w:r>
      <w:r w:rsidRPr="001B7CF7">
        <w:rPr>
          <w:rFonts w:ascii="Times New Roman" w:eastAsia="Times New Roman" w:hAnsi="Times New Roman" w:cs="Times New Roman"/>
          <w:lang w:eastAsia="en-AU"/>
        </w:rPr>
        <w:t xml:space="preserve">, </w:t>
      </w:r>
      <w:r w:rsidR="00E44309">
        <w:rPr>
          <w:rFonts w:ascii="Times New Roman" w:eastAsia="Times New Roman" w:hAnsi="Times New Roman" w:cs="Times New Roman"/>
          <w:lang w:eastAsia="en-AU"/>
        </w:rPr>
        <w:t>‘</w:t>
      </w:r>
      <w:r w:rsidRPr="001B7CF7">
        <w:rPr>
          <w:rFonts w:ascii="Times New Roman" w:eastAsia="Times New Roman" w:hAnsi="Times New Roman" w:cs="Times New Roman"/>
          <w:lang w:eastAsia="en-AU"/>
        </w:rPr>
        <w:t>Work mobile</w:t>
      </w:r>
      <w:r w:rsidR="00E44309">
        <w:rPr>
          <w:rFonts w:ascii="Times New Roman" w:eastAsia="Times New Roman" w:hAnsi="Times New Roman" w:cs="Times New Roman"/>
          <w:lang w:eastAsia="en-AU"/>
        </w:rPr>
        <w:t>’</w:t>
      </w:r>
      <w:r w:rsidRPr="001B7CF7">
        <w:rPr>
          <w:rFonts w:ascii="Times New Roman" w:eastAsia="Times New Roman" w:hAnsi="Times New Roman" w:cs="Times New Roman"/>
          <w:lang w:eastAsia="en-AU"/>
        </w:rPr>
        <w:t xml:space="preserve">, </w:t>
      </w:r>
      <w:r w:rsidR="00E44309">
        <w:rPr>
          <w:rFonts w:ascii="Times New Roman" w:eastAsia="Times New Roman" w:hAnsi="Times New Roman" w:cs="Times New Roman"/>
          <w:lang w:eastAsia="en-AU"/>
        </w:rPr>
        <w:t>‘</w:t>
      </w:r>
      <w:r w:rsidRPr="001B7CF7">
        <w:rPr>
          <w:rFonts w:ascii="Times New Roman" w:eastAsia="Times New Roman" w:hAnsi="Times New Roman" w:cs="Times New Roman"/>
          <w:lang w:eastAsia="en-AU"/>
        </w:rPr>
        <w:t>Home telephone number</w:t>
      </w:r>
      <w:r w:rsidR="00E44309">
        <w:rPr>
          <w:rFonts w:ascii="Times New Roman" w:eastAsia="Times New Roman" w:hAnsi="Times New Roman" w:cs="Times New Roman"/>
          <w:lang w:eastAsia="en-AU"/>
        </w:rPr>
        <w:t>’</w:t>
      </w:r>
      <w:r w:rsidRPr="001B7CF7">
        <w:rPr>
          <w:rFonts w:ascii="Times New Roman" w:eastAsia="Times New Roman" w:hAnsi="Times New Roman" w:cs="Times New Roman"/>
          <w:lang w:eastAsia="en-AU"/>
        </w:rPr>
        <w:t xml:space="preserve"> and </w:t>
      </w:r>
      <w:r w:rsidR="00E44309">
        <w:rPr>
          <w:rFonts w:ascii="Times New Roman" w:eastAsia="Times New Roman" w:hAnsi="Times New Roman" w:cs="Times New Roman"/>
          <w:lang w:eastAsia="en-AU"/>
        </w:rPr>
        <w:t>‘</w:t>
      </w:r>
      <w:r w:rsidRPr="001B7CF7">
        <w:rPr>
          <w:rFonts w:ascii="Times New Roman" w:eastAsia="Times New Roman" w:hAnsi="Times New Roman" w:cs="Times New Roman"/>
          <w:lang w:eastAsia="en-AU"/>
        </w:rPr>
        <w:t>Home mobile</w:t>
      </w:r>
      <w:r w:rsidR="00E44309">
        <w:rPr>
          <w:rFonts w:ascii="Times New Roman" w:eastAsia="Times New Roman" w:hAnsi="Times New Roman" w:cs="Times New Roman"/>
          <w:lang w:eastAsia="en-AU"/>
        </w:rPr>
        <w:t>’</w:t>
      </w:r>
    </w:p>
    <w:p w:rsidR="000A6B52" w:rsidRPr="000A6B52" w:rsidRDefault="001B7CF7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StudentSchoolEnrollment</w:t>
      </w:r>
      <w:proofErr w:type="spellEnd"/>
      <w:r w:rsidR="000A6B52" w:rsidRPr="000A6B52">
        <w:rPr>
          <w:rFonts w:ascii="Times New Roman" w:eastAsia="Times New Roman" w:hAnsi="Times New Roman" w:cs="Times New Roman"/>
          <w:lang w:eastAsia="en-AU"/>
        </w:rPr>
        <w:t xml:space="preserve"> – </w:t>
      </w:r>
      <w:r>
        <w:rPr>
          <w:rFonts w:ascii="Times New Roman" w:eastAsia="Times New Roman" w:hAnsi="Times New Roman" w:cs="Times New Roman"/>
          <w:lang w:eastAsia="en-AU"/>
        </w:rPr>
        <w:t>Code set values added</w:t>
      </w:r>
    </w:p>
    <w:p w:rsidR="000A6B52" w:rsidRDefault="001B7CF7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Added ‘9998’ - </w:t>
      </w:r>
      <w:r w:rsidRPr="001B7CF7">
        <w:rPr>
          <w:rFonts w:ascii="Times New Roman" w:eastAsia="Times New Roman" w:hAnsi="Times New Roman" w:cs="Times New Roman"/>
          <w:lang w:eastAsia="en-AU"/>
        </w:rPr>
        <w:t xml:space="preserve">Transferred to a different campus of the same school to </w:t>
      </w:r>
      <w:proofErr w:type="spellStart"/>
      <w:r w:rsidRPr="001B7CF7">
        <w:rPr>
          <w:rFonts w:ascii="Times New Roman" w:eastAsia="Times New Roman" w:hAnsi="Times New Roman" w:cs="Times New Roman"/>
          <w:lang w:eastAsia="en-AU"/>
        </w:rPr>
        <w:t>ExitWithdrawalType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:rsidR="001B7CF7" w:rsidRDefault="001B7CF7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Added ‘</w:t>
      </w:r>
      <w:r w:rsidRPr="001B7CF7">
        <w:rPr>
          <w:rFonts w:ascii="Times New Roman" w:eastAsia="Times New Roman" w:hAnsi="Times New Roman" w:cs="Times New Roman"/>
          <w:lang w:eastAsia="en-AU"/>
        </w:rPr>
        <w:t xml:space="preserve">0997’ - Transfer from a different campus of the same school to </w:t>
      </w:r>
      <w:proofErr w:type="spellStart"/>
      <w:r w:rsidRPr="001B7CF7">
        <w:rPr>
          <w:rFonts w:ascii="Times New Roman" w:eastAsia="Times New Roman" w:hAnsi="Times New Roman" w:cs="Times New Roman"/>
          <w:lang w:eastAsia="en-AU"/>
        </w:rPr>
        <w:t>EntryType</w:t>
      </w:r>
      <w:proofErr w:type="spellEnd"/>
    </w:p>
    <w:p w:rsidR="00C16B0B" w:rsidRDefault="00C16B0B" w:rsidP="00C16B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SchoolInfo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– Element Added</w:t>
      </w:r>
    </w:p>
    <w:p w:rsidR="00C16B0B" w:rsidRDefault="00C16B0B" w:rsidP="00C16B0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New element –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SchoolEmailList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added for school specific email addresses.</w:t>
      </w:r>
    </w:p>
    <w:p w:rsidR="000A6B52" w:rsidRDefault="000A6B52" w:rsidP="000A6B52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Changes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:rsidR="00E44309" w:rsidRDefault="00E44309" w:rsidP="00E443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E44309">
        <w:rPr>
          <w:rFonts w:ascii="Times New Roman" w:eastAsia="Times New Roman" w:hAnsi="Times New Roman" w:cs="Times New Roman"/>
          <w:lang w:eastAsia="en-AU"/>
        </w:rPr>
        <w:t>TimetableCell</w:t>
      </w:r>
      <w:proofErr w:type="spellEnd"/>
      <w:r w:rsidRPr="00E44309">
        <w:rPr>
          <w:rFonts w:ascii="Times New Roman" w:eastAsia="Times New Roman" w:hAnsi="Times New Roman" w:cs="Times New Roman"/>
          <w:lang w:eastAsia="en-AU"/>
        </w:rPr>
        <w:t xml:space="preserve"> Object </w:t>
      </w:r>
    </w:p>
    <w:p w:rsidR="000A6B52" w:rsidRPr="00E44309" w:rsidRDefault="00E44309" w:rsidP="00E443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E44309">
        <w:rPr>
          <w:rFonts w:ascii="Times New Roman" w:eastAsia="Times New Roman" w:hAnsi="Times New Roman" w:cs="Times New Roman"/>
          <w:lang w:eastAsia="en-AU"/>
        </w:rPr>
        <w:t>StaffRefId</w:t>
      </w:r>
      <w:proofErr w:type="spellEnd"/>
      <w:proofErr w:type="gramStart"/>
      <w:r w:rsidRPr="00E44309">
        <w:rPr>
          <w:rFonts w:ascii="Times New Roman" w:eastAsia="Times New Roman" w:hAnsi="Times New Roman" w:cs="Times New Roman"/>
          <w:lang w:eastAsia="en-AU"/>
        </w:rPr>
        <w:t>  &amp;</w:t>
      </w:r>
      <w:proofErr w:type="gramEnd"/>
      <w:r w:rsidRPr="00E44309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E44309">
        <w:rPr>
          <w:rFonts w:ascii="Times New Roman" w:eastAsia="Times New Roman" w:hAnsi="Times New Roman" w:cs="Times New Roman"/>
          <w:lang w:eastAsia="en-AU"/>
        </w:rPr>
        <w:t>RoomNumber</w:t>
      </w:r>
      <w:proofErr w:type="spellEnd"/>
      <w:r w:rsidRPr="00E44309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c</w:t>
      </w:r>
      <w:r w:rsidR="000A6B52" w:rsidRPr="00E44309">
        <w:rPr>
          <w:rFonts w:ascii="Times New Roman" w:eastAsia="Times New Roman" w:hAnsi="Times New Roman" w:cs="Times New Roman"/>
          <w:lang w:eastAsia="en-AU"/>
        </w:rPr>
        <w:t xml:space="preserve">hanged </w:t>
      </w:r>
      <w:r>
        <w:rPr>
          <w:rFonts w:ascii="Times New Roman" w:eastAsia="Times New Roman" w:hAnsi="Times New Roman" w:cs="Times New Roman"/>
          <w:lang w:eastAsia="en-AU"/>
        </w:rPr>
        <w:t>to ‘Optional’.</w:t>
      </w:r>
    </w:p>
    <w:p w:rsidR="00E44309" w:rsidRDefault="00E44309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StaffAssignment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Object </w:t>
      </w:r>
    </w:p>
    <w:p w:rsidR="000A6B52" w:rsidRDefault="00E44309" w:rsidP="00E443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SchoolYear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changed to ‘Optional’</w:t>
      </w:r>
    </w:p>
    <w:p w:rsidR="00E44309" w:rsidRDefault="00E44309" w:rsidP="00E443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StudentSDTN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Object</w:t>
      </w:r>
    </w:p>
    <w:p w:rsidR="00E44309" w:rsidRDefault="00E44309" w:rsidP="00E443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StudentPersonalRefId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="00F67F8C">
        <w:rPr>
          <w:rFonts w:ascii="Times New Roman" w:eastAsia="Times New Roman" w:hAnsi="Times New Roman" w:cs="Times New Roman"/>
          <w:lang w:eastAsia="en-AU"/>
        </w:rPr>
        <w:t xml:space="preserve">and </w:t>
      </w:r>
      <w:proofErr w:type="spellStart"/>
      <w:r w:rsidR="00F67F8C">
        <w:rPr>
          <w:rFonts w:ascii="Times New Roman" w:eastAsia="Times New Roman" w:hAnsi="Times New Roman" w:cs="Times New Roman"/>
          <w:lang w:eastAsia="en-AU"/>
        </w:rPr>
        <w:t>SchoolInfoRefId</w:t>
      </w:r>
      <w:proofErr w:type="spellEnd"/>
      <w:r w:rsidR="00F67F8C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changed to ‘Optional’</w:t>
      </w:r>
      <w:bookmarkEnd w:id="1"/>
    </w:p>
    <w:p w:rsidR="006B6340" w:rsidRDefault="006B6340" w:rsidP="006B63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Visa Sub Class</w:t>
      </w:r>
    </w:p>
    <w:p w:rsidR="006B6340" w:rsidRDefault="006B6340" w:rsidP="006B634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Code set values updated </w:t>
      </w:r>
      <w:r w:rsidR="00171A7C">
        <w:rPr>
          <w:rFonts w:ascii="Times New Roman" w:eastAsia="Times New Roman" w:hAnsi="Times New Roman" w:cs="Times New Roman"/>
          <w:lang w:eastAsia="en-AU"/>
        </w:rPr>
        <w:t>and added</w:t>
      </w:r>
      <w:r w:rsidR="00C16B0B">
        <w:rPr>
          <w:rFonts w:ascii="Times New Roman" w:eastAsia="Times New Roman" w:hAnsi="Times New Roman" w:cs="Times New Roman"/>
          <w:lang w:eastAsia="en-AU"/>
        </w:rPr>
        <w:t xml:space="preserve"> with updates from DIAC in August.</w:t>
      </w:r>
    </w:p>
    <w:p w:rsidR="00C16B0B" w:rsidRDefault="00C16B0B" w:rsidP="00C16B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StudentAttendanceSummary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:rsidR="00C16B0B" w:rsidRDefault="00C16B0B" w:rsidP="00C16B0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Now responds to events.</w:t>
      </w:r>
    </w:p>
    <w:p w:rsidR="00C16B0B" w:rsidRDefault="00C16B0B" w:rsidP="00C16B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ABS Code sets updated:</w:t>
      </w:r>
    </w:p>
    <w:p w:rsidR="00C16B0B" w:rsidRDefault="00C16B0B" w:rsidP="00C16B0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ASCCEG: </w:t>
      </w:r>
      <w:r w:rsidRPr="00C16B0B">
        <w:rPr>
          <w:rFonts w:ascii="Times New Roman" w:eastAsia="Times New Roman" w:hAnsi="Times New Roman" w:cs="Times New Roman"/>
          <w:lang w:eastAsia="en-AU"/>
        </w:rPr>
        <w:t>1249.0 Australian Standard Classification of Cultural and Ethnic Groups, Second Edition, 2011</w:t>
      </w:r>
    </w:p>
    <w:p w:rsidR="00C16B0B" w:rsidRPr="00C16B0B" w:rsidRDefault="00C16B0B" w:rsidP="00C16B0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SACC: </w:t>
      </w:r>
      <w:r w:rsidRPr="00C16B0B">
        <w:rPr>
          <w:rFonts w:ascii="Times New Roman" w:eastAsia="Times New Roman" w:hAnsi="Times New Roman" w:cs="Times New Roman"/>
          <w:lang w:eastAsia="en-AU"/>
        </w:rPr>
        <w:t>1269.0 Standard Australian Classification of Countries, Second Edition, Revision 1, 2011</w:t>
      </w:r>
    </w:p>
    <w:p w:rsidR="00C16B0B" w:rsidRDefault="00C16B0B" w:rsidP="00C16B0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ASCRG: </w:t>
      </w:r>
      <w:r w:rsidRPr="00C16B0B">
        <w:rPr>
          <w:rFonts w:ascii="Times New Roman" w:eastAsia="Times New Roman" w:hAnsi="Times New Roman" w:cs="Times New Roman"/>
          <w:lang w:eastAsia="en-AU"/>
        </w:rPr>
        <w:t>1266.0 Australian Standard Classification of Religious Groups, Second Edition,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C16B0B">
        <w:rPr>
          <w:rFonts w:ascii="Times New Roman" w:eastAsia="Times New Roman" w:hAnsi="Times New Roman" w:cs="Times New Roman"/>
          <w:lang w:eastAsia="en-AU"/>
        </w:rPr>
        <w:t>2011</w:t>
      </w:r>
    </w:p>
    <w:p w:rsidR="00C16B0B" w:rsidRPr="00C16B0B" w:rsidRDefault="00C16B0B" w:rsidP="00C16B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ACStrand Code set updated from source: </w:t>
      </w:r>
      <w:hyperlink r:id="rId5" w:history="1">
        <w:r w:rsidRPr="00F67D3F">
          <w:rPr>
            <w:rStyle w:val="Hyperlink"/>
            <w:rFonts w:ascii="Arial" w:hAnsi="Arial" w:cs="Arial"/>
            <w:sz w:val="20"/>
            <w:szCs w:val="20"/>
            <w:highlight w:val="white"/>
          </w:rPr>
          <w:t>http://vocabulary.esa.edu.au/framework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C16B0B" w:rsidRPr="00C16B0B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B52"/>
    <w:rsid w:val="000A6B52"/>
    <w:rsid w:val="00171A7C"/>
    <w:rsid w:val="001B7CF7"/>
    <w:rsid w:val="00446BAA"/>
    <w:rsid w:val="004C5A2B"/>
    <w:rsid w:val="004F4406"/>
    <w:rsid w:val="00577CC9"/>
    <w:rsid w:val="0065717C"/>
    <w:rsid w:val="006B6340"/>
    <w:rsid w:val="007B7BD9"/>
    <w:rsid w:val="009948B3"/>
    <w:rsid w:val="00A10870"/>
    <w:rsid w:val="00B948CA"/>
    <w:rsid w:val="00BE4E98"/>
    <w:rsid w:val="00C16B0B"/>
    <w:rsid w:val="00E25639"/>
    <w:rsid w:val="00E44309"/>
    <w:rsid w:val="00F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9"/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cabulary.esa.edu.au/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LindaW7</cp:lastModifiedBy>
  <cp:revision>7</cp:revision>
  <dcterms:created xsi:type="dcterms:W3CDTF">2011-09-04T22:55:00Z</dcterms:created>
  <dcterms:modified xsi:type="dcterms:W3CDTF">2011-10-19T05:00:00Z</dcterms:modified>
</cp:coreProperties>
</file>